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83" w:rsidRPr="00A003FC" w:rsidRDefault="004E7E83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SA3LI12_008</w:t>
      </w:r>
    </w:p>
    <w:p w:rsidR="004E7E83" w:rsidRPr="007D5AF4" w:rsidRDefault="004E7E83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ity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4E7E83" w:rsidRPr="007D5AF4" w:rsidRDefault="004E7E83" w:rsidP="00A306C0">
      <w:pPr>
        <w:rPr>
          <w:lang w:val="en-US"/>
        </w:rPr>
      </w:pPr>
    </w:p>
    <w:p w:rsidR="004E7E83" w:rsidRPr="007D5AF4" w:rsidRDefault="004E7E83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Alcatel Lucent, </w:t>
      </w:r>
      <w:smartTag w:uri="urn:schemas-microsoft-com:office:smarttags" w:element="City">
        <w:r>
          <w:rPr>
            <w:b/>
            <w:lang w:val="en-US"/>
          </w:rPr>
          <w:t>Rogers</w:t>
        </w:r>
      </w:smartTag>
      <w:r>
        <w:rPr>
          <w:b/>
          <w:lang w:val="en-US"/>
        </w:rPr>
        <w:t xml:space="preserve"> Wireless</w:t>
      </w:r>
    </w:p>
    <w:p w:rsidR="004E7E83" w:rsidRPr="007D5AF4" w:rsidRDefault="004E7E83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>Scope section for the living document on LI solutions for IMS Media Plane Security based on MIKEY-IBAKE</w:t>
      </w:r>
    </w:p>
    <w:p w:rsidR="004E7E83" w:rsidRPr="007D5AF4" w:rsidRDefault="004E7E83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4E7E83" w:rsidRPr="007D5AF4" w:rsidRDefault="004E7E83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4E7E83" w:rsidRPr="007D5AF4" w:rsidRDefault="004E7E83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LI Rel-11</w:t>
      </w:r>
    </w:p>
    <w:p w:rsidR="004E7E83" w:rsidRDefault="004E7E83" w:rsidP="002B138D">
      <w:pPr>
        <w:pStyle w:val="Heading2"/>
        <w:numPr>
          <w:ilvl w:val="0"/>
          <w:numId w:val="24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4E7E83" w:rsidRPr="002B138D" w:rsidRDefault="004E7E83" w:rsidP="002B138D">
      <w:r>
        <w:t xml:space="preserve">This contribution proposes text for the Scope section of </w:t>
      </w:r>
      <w:r w:rsidRPr="002B138D">
        <w:t>the living do</w:t>
      </w:r>
      <w:r>
        <w:t>cument on LI solutions for IMS media plane s</w:t>
      </w:r>
      <w:r w:rsidRPr="002B138D">
        <w:t>ecurity based on MIKEY-IBAKE</w:t>
      </w:r>
      <w:r>
        <w:t xml:space="preserve">. </w:t>
      </w:r>
    </w:p>
    <w:p w:rsidR="004E7E83" w:rsidRDefault="004E7E83" w:rsidP="002B138D">
      <w:pPr>
        <w:pStyle w:val="Heading2"/>
        <w:numPr>
          <w:ilvl w:val="0"/>
          <w:numId w:val="24"/>
        </w:numPr>
        <w:rPr>
          <w:rStyle w:val="Strong"/>
        </w:rPr>
      </w:pPr>
      <w:bookmarkStart w:id="0" w:name="_Toc227640903"/>
      <w:bookmarkStart w:id="1" w:name="_Toc227641308"/>
      <w:r>
        <w:rPr>
          <w:rStyle w:val="Strong"/>
        </w:rPr>
        <w:t>Proposal</w:t>
      </w:r>
    </w:p>
    <w:p w:rsidR="004E7E83" w:rsidRPr="002B138D" w:rsidRDefault="004E7E83" w:rsidP="002B138D">
      <w:pPr>
        <w:rPr>
          <w:lang w:eastAsia="en-US"/>
        </w:rPr>
      </w:pPr>
    </w:p>
    <w:p w:rsidR="004E7E83" w:rsidRDefault="004E7E83" w:rsidP="002B138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r>
        <w:rPr>
          <w:b w:val="0"/>
        </w:rPr>
        <w:t>1 Scope</w:t>
      </w:r>
    </w:p>
    <w:p w:rsidR="004E7E83" w:rsidRPr="002B138D" w:rsidRDefault="004E7E83" w:rsidP="002B138D">
      <w:pPr>
        <w:rPr>
          <w:lang w:eastAsia="en-US"/>
        </w:rPr>
      </w:pPr>
      <w:r>
        <w:t xml:space="preserve">This </w:t>
      </w:r>
      <w:r w:rsidRPr="00933FFF">
        <w:t xml:space="preserve">document studies the </w:t>
      </w:r>
      <w:r>
        <w:t>Lawful Intercept (LI) aspects</w:t>
      </w:r>
      <w:r w:rsidRPr="00933FFF">
        <w:t xml:space="preserve"> of </w:t>
      </w:r>
      <w:r>
        <w:t>IMS media plane security based on MIKEY-IBAKE</w:t>
      </w:r>
      <w:r w:rsidRPr="00933FFF">
        <w:t>. In particular, the goals of this document are:</w:t>
      </w:r>
    </w:p>
    <w:bookmarkEnd w:id="0"/>
    <w:bookmarkEnd w:id="1"/>
    <w:p w:rsidR="004E7E83" w:rsidRDefault="004E7E83" w:rsidP="002B138D">
      <w:pPr>
        <w:pStyle w:val="ListParagraph"/>
        <w:numPr>
          <w:ilvl w:val="0"/>
          <w:numId w:val="25"/>
        </w:numPr>
      </w:pPr>
      <w:r>
        <w:t xml:space="preserve">To summarize different approaches for LI for MIKEY-IBAKE based IMS media plane security. The approaches for LI for MIKEY-IBAKE include all the approaches discussed in SA3-LI #42. </w:t>
      </w:r>
    </w:p>
    <w:p w:rsidR="004E7E83" w:rsidRDefault="004E7E83" w:rsidP="002B138D">
      <w:pPr>
        <w:pStyle w:val="ListParagraph"/>
        <w:numPr>
          <w:ilvl w:val="0"/>
          <w:numId w:val="25"/>
        </w:numPr>
      </w:pPr>
      <w:r>
        <w:t xml:space="preserve">To evaluate these different LI approaches for MIKEY-IBAKE against LI requirements for encrypted services as specified in TS 33.106 [z]. </w:t>
      </w:r>
    </w:p>
    <w:sectPr w:rsidR="004E7E83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E83" w:rsidRDefault="004E7E83">
      <w:r>
        <w:separator/>
      </w:r>
    </w:p>
  </w:endnote>
  <w:endnote w:type="continuationSeparator" w:id="0">
    <w:p w:rsidR="004E7E83" w:rsidRDefault="004E7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83" w:rsidRDefault="004E7E83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4E7E83" w:rsidRDefault="004E7E83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4E7E83" w:rsidRDefault="004E7E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E83" w:rsidRDefault="004E7E83">
      <w:r>
        <w:separator/>
      </w:r>
    </w:p>
  </w:footnote>
  <w:footnote w:type="continuationSeparator" w:id="0">
    <w:p w:rsidR="004E7E83" w:rsidRDefault="004E7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83" w:rsidRPr="00A003FC" w:rsidRDefault="004E7E83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4E7E83" w:rsidRPr="00A003FC" w:rsidRDefault="004E7E83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4E7E83" w:rsidRDefault="004E7E83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4E7E83" w:rsidRDefault="004E7E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13"/>
  </w:num>
  <w:num w:numId="9">
    <w:abstractNumId w:val="4"/>
  </w:num>
  <w:num w:numId="10">
    <w:abstractNumId w:val="11"/>
  </w:num>
  <w:num w:numId="11">
    <w:abstractNumId w:val="3"/>
  </w:num>
  <w:num w:numId="12">
    <w:abstractNumId w:val="8"/>
  </w:num>
  <w:num w:numId="13">
    <w:abstractNumId w:val="11"/>
  </w:num>
  <w:num w:numId="14">
    <w:abstractNumId w:val="11"/>
  </w:num>
  <w:num w:numId="15">
    <w:abstractNumId w:val="11"/>
  </w:num>
  <w:num w:numId="16">
    <w:abstractNumId w:val="10"/>
  </w:num>
  <w:num w:numId="17">
    <w:abstractNumId w:val="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2"/>
  </w:num>
  <w:num w:numId="22">
    <w:abstractNumId w:val="6"/>
  </w:num>
  <w:num w:numId="23">
    <w:abstractNumId w:val="12"/>
  </w:num>
  <w:num w:numId="24">
    <w:abstractNumId w:val="14"/>
  </w:num>
  <w:num w:numId="25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826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3CE0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5D1"/>
    <w:rsid w:val="004E6CA3"/>
    <w:rsid w:val="004E7E8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BC6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3A0B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6269"/>
    <w:rsid w:val="006E70F5"/>
    <w:rsid w:val="006E758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555"/>
    <w:rsid w:val="00872A26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121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3FFF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6CD2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35E2"/>
    <w:rsid w:val="009F3F88"/>
    <w:rsid w:val="009F44D7"/>
    <w:rsid w:val="009F4CA7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3D5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3DFC"/>
    <w:rsid w:val="00A94506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4C73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52B2"/>
    <w:rsid w:val="00D769D3"/>
    <w:rsid w:val="00D777DC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3636"/>
    <w:rsid w:val="00E84B5E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179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20F4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452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CE0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3CE0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E0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CE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2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142</Words>
  <Characters>813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Terry Jacobson</cp:lastModifiedBy>
  <cp:revision>3</cp:revision>
  <cp:lastPrinted>2003-09-26T15:29:00Z</cp:lastPrinted>
  <dcterms:created xsi:type="dcterms:W3CDTF">2012-01-11T20:55:00Z</dcterms:created>
  <dcterms:modified xsi:type="dcterms:W3CDTF">2012-01-11T21:03:00Z</dcterms:modified>
</cp:coreProperties>
</file>